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2F2F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6748C" wp14:editId="1E91E4C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E7D54" w14:textId="77777777" w:rsidR="001813C7" w:rsidRPr="00396605" w:rsidRDefault="00D321F6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Załącznik nr 5</w:t>
                            </w:r>
                          </w:p>
                          <w:p w14:paraId="584AA175" w14:textId="2C261565" w:rsidR="001813C7" w:rsidRPr="00867B70" w:rsidRDefault="001813C7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OKE/WOA/261/</w:t>
                            </w:r>
                            <w:r w:rsidR="002C41F4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29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/20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</w:t>
                            </w:r>
                            <w:r w:rsidR="002C41F4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220EA35" w14:textId="77777777" w:rsidR="006C0E52" w:rsidRPr="00160A30" w:rsidRDefault="006C0E52" w:rsidP="00AC178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D6674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14:paraId="00EE7D54" w14:textId="77777777" w:rsidR="001813C7" w:rsidRPr="00396605" w:rsidRDefault="00D321F6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Załącznik nr 5</w:t>
                      </w:r>
                    </w:p>
                    <w:p w14:paraId="584AA175" w14:textId="2C261565" w:rsidR="001813C7" w:rsidRPr="00867B70" w:rsidRDefault="001813C7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OKE/WOA/261/</w:t>
                      </w:r>
                      <w:r w:rsidR="002C41F4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29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/20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</w:t>
                      </w:r>
                      <w:r w:rsidR="002C41F4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3</w:t>
                      </w:r>
                    </w:p>
                    <w:p w14:paraId="4220EA35" w14:textId="77777777" w:rsidR="006C0E52" w:rsidRPr="00160A30" w:rsidRDefault="006C0E52" w:rsidP="00AC178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E021F19" wp14:editId="126FF181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14:paraId="7775158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1C70A98" w14:textId="11B9A6D1" w:rsidR="00AC178E" w:rsidRPr="00867B70" w:rsidRDefault="00AC178E" w:rsidP="00AC1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UMOWA NR  OKE/WOA/261/</w:t>
      </w:r>
      <w:r w:rsidR="002C41F4">
        <w:rPr>
          <w:rFonts w:asciiTheme="minorHAnsi" w:hAnsiTheme="minorHAnsi" w:cs="Arial"/>
          <w:b/>
          <w:color w:val="000000"/>
          <w:sz w:val="36"/>
          <w:szCs w:val="36"/>
        </w:rPr>
        <w:t>29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/20</w:t>
      </w:r>
      <w:r w:rsidR="001813C7">
        <w:rPr>
          <w:rFonts w:asciiTheme="minorHAnsi" w:hAnsiTheme="minorHAnsi" w:cs="Arial"/>
          <w:b/>
          <w:color w:val="000000"/>
          <w:sz w:val="36"/>
          <w:szCs w:val="36"/>
        </w:rPr>
        <w:t>2</w:t>
      </w:r>
      <w:r w:rsidR="002C41F4">
        <w:rPr>
          <w:rFonts w:asciiTheme="minorHAnsi" w:hAnsiTheme="minorHAnsi" w:cs="Arial"/>
          <w:b/>
          <w:color w:val="000000"/>
          <w:sz w:val="36"/>
          <w:szCs w:val="36"/>
        </w:rPr>
        <w:t>3</w:t>
      </w:r>
    </w:p>
    <w:p w14:paraId="2BEE587D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C58322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1449362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zawarta we Wrocławiu w dniu ………………….………. roku pomiędzy:</w:t>
      </w:r>
    </w:p>
    <w:p w14:paraId="7ED6DCF5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13E7925A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T. Zielińskiego 57, 53-533 Wrocław, NIP 895-16-60-154, REGON 931982940, reprezentowaną przez dyrektora OKE Piotra Świędrycha, zwaną dalej Zamawiającym </w:t>
      </w:r>
    </w:p>
    <w:p w14:paraId="35E6372D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a</w:t>
      </w:r>
    </w:p>
    <w:p w14:paraId="5BDF80D4" w14:textId="77777777" w:rsidR="00AC178E" w:rsidRPr="00D6684C" w:rsidRDefault="00AC178E" w:rsidP="00BE422A">
      <w:pPr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/>
          <w:color w:val="2B2F2B"/>
          <w:sz w:val="20"/>
          <w:szCs w:val="20"/>
        </w:rPr>
        <w:t>nazwa Wykonawcy</w:t>
      </w:r>
      <w:r w:rsidRPr="00D6684C">
        <w:rPr>
          <w:rFonts w:asciiTheme="minorHAnsi" w:hAnsiTheme="minorHAnsi"/>
          <w:b/>
          <w:color w:val="2B2F2B"/>
          <w:w w:val="105"/>
          <w:sz w:val="20"/>
          <w:szCs w:val="20"/>
        </w:rPr>
        <w:t xml:space="preserve">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NIP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</w:t>
      </w:r>
      <w:r w:rsidRPr="00D6684C">
        <w:rPr>
          <w:rFonts w:asciiTheme="minorHAnsi" w:hAnsiTheme="minorHAnsi"/>
          <w:color w:val="414442"/>
          <w:w w:val="105"/>
          <w:sz w:val="20"/>
          <w:szCs w:val="20"/>
        </w:rPr>
        <w:t xml:space="preserve">,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REGON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reprezentowaną przez: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  zwanym/zwaną dalej Wykonawcą</w:t>
      </w:r>
    </w:p>
    <w:p w14:paraId="285E29CC" w14:textId="77777777" w:rsidR="00AC178E" w:rsidRPr="00D6684C" w:rsidRDefault="00AC178E" w:rsidP="00BE422A">
      <w:pPr>
        <w:shd w:val="clear" w:color="auto" w:fill="FFFFFF"/>
        <w:ind w:right="1" w:firstLine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F763659" w14:textId="7C9CDDF3" w:rsidR="00D6684C" w:rsidRPr="00975622" w:rsidRDefault="00D6684C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975622">
        <w:rPr>
          <w:rFonts w:asciiTheme="minorHAnsi" w:hAnsiTheme="minorHAnsi" w:cs="Arial"/>
          <w:color w:val="000000"/>
          <w:sz w:val="20"/>
          <w:szCs w:val="20"/>
        </w:rPr>
        <w:t xml:space="preserve">w wyniku przeprowadzonego zapytania ofertowego </w:t>
      </w:r>
      <w:r w:rsidRPr="00975622">
        <w:rPr>
          <w:rFonts w:asciiTheme="minorHAnsi" w:hAnsiTheme="minorHAnsi" w:cs="Arial"/>
          <w:sz w:val="20"/>
          <w:szCs w:val="20"/>
        </w:rPr>
        <w:t>poniżej progu stosowania ustawy z dnia 11 września 2019 r. Prawo zamówień publicznych (</w:t>
      </w:r>
      <w:proofErr w:type="spellStart"/>
      <w:r w:rsidRPr="00975622">
        <w:rPr>
          <w:rFonts w:asciiTheme="minorHAnsi" w:hAnsiTheme="minorHAnsi" w:cs="Arial"/>
          <w:sz w:val="20"/>
          <w:szCs w:val="20"/>
        </w:rPr>
        <w:t>t.j</w:t>
      </w:r>
      <w:proofErr w:type="spellEnd"/>
      <w:r w:rsidRPr="00975622">
        <w:rPr>
          <w:rFonts w:asciiTheme="minorHAnsi" w:hAnsiTheme="minorHAnsi" w:cs="Arial"/>
          <w:sz w:val="20"/>
          <w:szCs w:val="20"/>
        </w:rPr>
        <w:t>. Dz.U. z 202</w:t>
      </w:r>
      <w:r w:rsidR="00295555">
        <w:rPr>
          <w:rFonts w:asciiTheme="minorHAnsi" w:hAnsiTheme="minorHAnsi" w:cs="Arial"/>
          <w:sz w:val="20"/>
          <w:szCs w:val="20"/>
        </w:rPr>
        <w:t>3</w:t>
      </w:r>
      <w:r w:rsidRPr="00975622">
        <w:rPr>
          <w:rFonts w:asciiTheme="minorHAnsi" w:hAnsiTheme="minorHAnsi" w:cs="Arial"/>
          <w:sz w:val="20"/>
          <w:szCs w:val="20"/>
        </w:rPr>
        <w:t xml:space="preserve"> poz. </w:t>
      </w:r>
      <w:r w:rsidR="00295555">
        <w:rPr>
          <w:rFonts w:asciiTheme="minorHAnsi" w:hAnsiTheme="minorHAnsi" w:cs="Arial"/>
          <w:sz w:val="20"/>
          <w:szCs w:val="20"/>
        </w:rPr>
        <w:t>1605</w:t>
      </w:r>
      <w:r w:rsidR="002D43F0">
        <w:rPr>
          <w:rFonts w:asciiTheme="minorHAnsi" w:hAnsiTheme="minorHAnsi" w:cs="Arial"/>
          <w:sz w:val="20"/>
          <w:szCs w:val="20"/>
        </w:rPr>
        <w:t xml:space="preserve"> ze zm.</w:t>
      </w:r>
      <w:r>
        <w:rPr>
          <w:rFonts w:asciiTheme="minorHAnsi" w:hAnsiTheme="minorHAnsi" w:cs="Arial"/>
          <w:sz w:val="20"/>
          <w:szCs w:val="20"/>
        </w:rPr>
        <w:t xml:space="preserve">) </w:t>
      </w:r>
      <w:r w:rsidRPr="00975622">
        <w:rPr>
          <w:rFonts w:asciiTheme="minorHAnsi" w:hAnsiTheme="minorHAnsi" w:cs="Arial"/>
          <w:color w:val="000000"/>
          <w:sz w:val="20"/>
          <w:szCs w:val="20"/>
        </w:rPr>
        <w:t>została zawarta umowa</w:t>
      </w:r>
      <w:r w:rsidRPr="00975622">
        <w:rPr>
          <w:rFonts w:asciiTheme="minorHAnsi" w:hAnsiTheme="minorHAnsi" w:cs="Arial"/>
          <w:sz w:val="20"/>
          <w:szCs w:val="20"/>
        </w:rPr>
        <w:t xml:space="preserve"> następującej treści:</w:t>
      </w:r>
    </w:p>
    <w:p w14:paraId="350FD9DC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3C25AB7B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0C30705E" w14:textId="77777777" w:rsidR="00AC178E" w:rsidRPr="006C0E52" w:rsidRDefault="00AC178E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1</w:t>
      </w:r>
    </w:p>
    <w:p w14:paraId="39538218" w14:textId="6B037542" w:rsidR="00AC178E" w:rsidRPr="006C0E52" w:rsidRDefault="00AC178E" w:rsidP="002C41F4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Przedmiotem umowy jest </w:t>
      </w:r>
      <w:r w:rsidR="002C41F4" w:rsidRPr="002C41F4">
        <w:rPr>
          <w:rFonts w:asciiTheme="minorHAnsi" w:hAnsiTheme="minorHAnsi" w:cs="Arial"/>
          <w:b/>
          <w:sz w:val="20"/>
          <w:szCs w:val="20"/>
        </w:rPr>
        <w:t>„Wykonanie, w trybie zaprojektuj i wykonaj, mobilnej ściany działowej w pomieszczeniu konferencyjnym Okręgowej Komisji Egzaminacyjnej we Wrocławiu”</w:t>
      </w:r>
      <w:r w:rsidR="002C41F4">
        <w:rPr>
          <w:rFonts w:asciiTheme="minorHAnsi" w:hAnsiTheme="minorHAnsi" w:cs="Arial"/>
          <w:b/>
          <w:sz w:val="20"/>
          <w:szCs w:val="20"/>
        </w:rPr>
        <w:t>.</w:t>
      </w:r>
    </w:p>
    <w:p w14:paraId="53B2922F" w14:textId="77777777" w:rsidR="00AC178E" w:rsidRPr="006C0E52" w:rsidRDefault="00AC178E" w:rsidP="00AC178E">
      <w:pPr>
        <w:jc w:val="both"/>
        <w:rPr>
          <w:rFonts w:asciiTheme="minorHAnsi" w:hAnsiTheme="minorHAnsi" w:cs="Arial"/>
          <w:sz w:val="20"/>
          <w:szCs w:val="20"/>
        </w:rPr>
      </w:pPr>
    </w:p>
    <w:p w14:paraId="049EE926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2</w:t>
      </w:r>
    </w:p>
    <w:p w14:paraId="5F6302A3" w14:textId="26285C2D" w:rsidR="006C0E52" w:rsidRDefault="00983DA5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Stolarka</w:t>
      </w:r>
      <w:r w:rsidR="006C0E52" w:rsidRPr="006C0E52">
        <w:rPr>
          <w:rFonts w:asciiTheme="minorHAnsi" w:hAnsiTheme="minorHAnsi" w:cs="Arial"/>
          <w:sz w:val="20"/>
          <w:szCs w:val="20"/>
        </w:rPr>
        <w:t xml:space="preserve"> musi być fabrycznie now</w:t>
      </w:r>
      <w:r>
        <w:rPr>
          <w:rFonts w:asciiTheme="minorHAnsi" w:hAnsiTheme="minorHAnsi" w:cs="Arial"/>
          <w:sz w:val="20"/>
          <w:szCs w:val="20"/>
        </w:rPr>
        <w:t xml:space="preserve">a, wykonana zgodnie z projektem i obmiarami z rzeczywistości wykonanymi przez </w:t>
      </w:r>
      <w:r w:rsidR="004E4DF9">
        <w:rPr>
          <w:rFonts w:asciiTheme="minorHAnsi" w:hAnsiTheme="minorHAnsi" w:cs="Arial"/>
          <w:sz w:val="20"/>
          <w:szCs w:val="20"/>
        </w:rPr>
        <w:t>W</w:t>
      </w:r>
      <w:r>
        <w:rPr>
          <w:rFonts w:asciiTheme="minorHAnsi" w:hAnsiTheme="minorHAnsi" w:cs="Arial"/>
          <w:sz w:val="20"/>
          <w:szCs w:val="20"/>
        </w:rPr>
        <w:t>ykonawcę</w:t>
      </w:r>
      <w:r w:rsidR="006C0E52" w:rsidRPr="006C0E52">
        <w:rPr>
          <w:rFonts w:asciiTheme="minorHAnsi" w:hAnsiTheme="minorHAnsi" w:cs="Arial"/>
          <w:sz w:val="20"/>
          <w:szCs w:val="20"/>
        </w:rPr>
        <w:t>.</w:t>
      </w:r>
    </w:p>
    <w:p w14:paraId="7CD8968E" w14:textId="7564FDE4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dostarcz</w:t>
      </w:r>
      <w:r w:rsidR="00C26014">
        <w:rPr>
          <w:rFonts w:asciiTheme="minorHAnsi" w:hAnsiTheme="minorHAnsi" w:cs="Arial"/>
          <w:sz w:val="20"/>
          <w:szCs w:val="20"/>
        </w:rPr>
        <w:t>y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="002C41F4">
        <w:rPr>
          <w:rFonts w:asciiTheme="minorHAnsi" w:hAnsiTheme="minorHAnsi" w:cs="Arial"/>
          <w:sz w:val="20"/>
          <w:szCs w:val="20"/>
        </w:rPr>
        <w:t>przedmiot zamówienia</w:t>
      </w:r>
      <w:r w:rsidRPr="006C0E52">
        <w:rPr>
          <w:rFonts w:asciiTheme="minorHAnsi" w:hAnsiTheme="minorHAnsi" w:cs="Arial"/>
          <w:sz w:val="20"/>
          <w:szCs w:val="20"/>
        </w:rPr>
        <w:t xml:space="preserve"> własnym transportem, na własny koszt, własnym staraniem i na własne ryzyko do Okręgowej Komisji Egzaminacyjnej we Wrocławiu, ul. T. Zielińskiego 57</w:t>
      </w:r>
      <w:r w:rsidR="004E4DF9">
        <w:rPr>
          <w:rFonts w:asciiTheme="minorHAnsi" w:hAnsiTheme="minorHAnsi" w:cs="Arial"/>
          <w:sz w:val="20"/>
          <w:szCs w:val="20"/>
        </w:rPr>
        <w:t>,</w:t>
      </w:r>
      <w:r w:rsidRPr="006C0E52">
        <w:rPr>
          <w:rFonts w:asciiTheme="minorHAnsi" w:hAnsiTheme="minorHAnsi" w:cs="Arial"/>
          <w:sz w:val="20"/>
          <w:szCs w:val="20"/>
        </w:rPr>
        <w:t xml:space="preserve"> w godz. </w:t>
      </w:r>
      <w:r w:rsidR="00C847F9">
        <w:rPr>
          <w:rFonts w:asciiTheme="minorHAnsi" w:hAnsiTheme="minorHAnsi" w:cs="Arial"/>
          <w:sz w:val="20"/>
          <w:szCs w:val="20"/>
        </w:rPr>
        <w:t>8:</w:t>
      </w:r>
      <w:r w:rsidRPr="006C0E52">
        <w:rPr>
          <w:rFonts w:asciiTheme="minorHAnsi" w:hAnsiTheme="minorHAnsi" w:cs="Arial"/>
          <w:sz w:val="20"/>
          <w:szCs w:val="20"/>
        </w:rPr>
        <w:t xml:space="preserve">00 </w:t>
      </w:r>
      <w:r w:rsidR="00C847F9">
        <w:rPr>
          <w:rFonts w:asciiTheme="minorHAnsi" w:hAnsiTheme="minorHAnsi" w:cs="Arial"/>
          <w:sz w:val="20"/>
          <w:szCs w:val="20"/>
        </w:rPr>
        <w:t>–</w:t>
      </w:r>
      <w:r w:rsidRPr="006C0E52">
        <w:rPr>
          <w:rFonts w:asciiTheme="minorHAnsi" w:hAnsiTheme="minorHAnsi" w:cs="Arial"/>
          <w:sz w:val="20"/>
          <w:szCs w:val="20"/>
        </w:rPr>
        <w:t xml:space="preserve"> 1</w:t>
      </w:r>
      <w:r w:rsidR="00C847F9">
        <w:rPr>
          <w:rFonts w:asciiTheme="minorHAnsi" w:hAnsiTheme="minorHAnsi" w:cs="Arial"/>
          <w:sz w:val="20"/>
          <w:szCs w:val="20"/>
        </w:rPr>
        <w:t>5:</w:t>
      </w:r>
      <w:r w:rsidRPr="006C0E52">
        <w:rPr>
          <w:rFonts w:asciiTheme="minorHAnsi" w:hAnsiTheme="minorHAnsi" w:cs="Arial"/>
          <w:sz w:val="20"/>
          <w:szCs w:val="20"/>
        </w:rPr>
        <w:t>00.</w:t>
      </w:r>
    </w:p>
    <w:p w14:paraId="1C14BA6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odpowiada za wady fizyczne i jakościowe dostarcza</w:t>
      </w:r>
      <w:r w:rsidR="00983DA5">
        <w:rPr>
          <w:rFonts w:asciiTheme="minorHAnsi" w:hAnsiTheme="minorHAnsi" w:cs="Arial"/>
          <w:sz w:val="20"/>
          <w:szCs w:val="20"/>
        </w:rPr>
        <w:t>nej stolarki</w:t>
      </w:r>
      <w:r w:rsidRPr="006C0E52">
        <w:rPr>
          <w:rFonts w:asciiTheme="minorHAnsi" w:hAnsiTheme="minorHAnsi" w:cs="Arial"/>
          <w:sz w:val="20"/>
          <w:szCs w:val="20"/>
        </w:rPr>
        <w:t>.</w:t>
      </w:r>
    </w:p>
    <w:p w14:paraId="623FBBC9" w14:textId="42CA0B04" w:rsidR="006C0E52" w:rsidRPr="00C26014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C26014">
        <w:rPr>
          <w:rFonts w:asciiTheme="minorHAnsi" w:hAnsiTheme="minorHAnsi" w:cs="Arial"/>
          <w:sz w:val="20"/>
          <w:szCs w:val="20"/>
        </w:rPr>
        <w:t xml:space="preserve">Do potwierdzenia wykonania przedmiotu umowy niezbędne jest protokolarne przekazanie </w:t>
      </w:r>
      <w:r w:rsidR="00E1512D" w:rsidRPr="00C26014">
        <w:rPr>
          <w:rFonts w:asciiTheme="minorHAnsi" w:hAnsiTheme="minorHAnsi" w:cs="Arial"/>
          <w:sz w:val="20"/>
          <w:szCs w:val="20"/>
        </w:rPr>
        <w:t xml:space="preserve">Zamawiającemu </w:t>
      </w:r>
      <w:r w:rsidRPr="00C26014">
        <w:rPr>
          <w:rFonts w:asciiTheme="minorHAnsi" w:hAnsiTheme="minorHAnsi" w:cs="Arial"/>
          <w:sz w:val="20"/>
          <w:szCs w:val="20"/>
        </w:rPr>
        <w:t xml:space="preserve">przez Wykonawcę przedmiotu umowy wraz z </w:t>
      </w:r>
      <w:r w:rsidR="002333BE">
        <w:rPr>
          <w:rFonts w:asciiTheme="minorHAnsi" w:hAnsiTheme="minorHAnsi" w:cs="Arial"/>
          <w:sz w:val="20"/>
          <w:szCs w:val="20"/>
        </w:rPr>
        <w:t xml:space="preserve">atestami odpowiedniej klasy, </w:t>
      </w:r>
      <w:r w:rsidRPr="00C26014">
        <w:rPr>
          <w:rFonts w:asciiTheme="minorHAnsi" w:hAnsiTheme="minorHAnsi" w:cs="Arial"/>
          <w:sz w:val="20"/>
          <w:szCs w:val="20"/>
        </w:rPr>
        <w:t xml:space="preserve">dokumentami gwarancyjnymi i instrukcjami </w:t>
      </w:r>
      <w:r w:rsidR="00C26014">
        <w:rPr>
          <w:rFonts w:asciiTheme="minorHAnsi" w:hAnsiTheme="minorHAnsi" w:cs="Arial"/>
          <w:sz w:val="20"/>
          <w:szCs w:val="20"/>
        </w:rPr>
        <w:t>obsługi</w:t>
      </w:r>
      <w:r w:rsidR="00E1512D">
        <w:rPr>
          <w:rFonts w:asciiTheme="minorHAnsi" w:hAnsiTheme="minorHAnsi" w:cs="Arial"/>
          <w:sz w:val="20"/>
          <w:szCs w:val="20"/>
        </w:rPr>
        <w:t xml:space="preserve"> </w:t>
      </w:r>
      <w:r w:rsidRPr="00C26014">
        <w:rPr>
          <w:rFonts w:asciiTheme="minorHAnsi" w:hAnsiTheme="minorHAnsi" w:cs="Arial"/>
          <w:sz w:val="20"/>
          <w:szCs w:val="20"/>
        </w:rPr>
        <w:t>– bez zastrzeżeń.</w:t>
      </w:r>
    </w:p>
    <w:p w14:paraId="4213FAF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niezgodności </w:t>
      </w:r>
      <w:r w:rsidR="00296622">
        <w:rPr>
          <w:rFonts w:asciiTheme="minorHAnsi" w:hAnsiTheme="minorHAnsi" w:cs="Arial"/>
          <w:sz w:val="20"/>
          <w:szCs w:val="20"/>
        </w:rPr>
        <w:t>stolarki</w:t>
      </w:r>
      <w:r w:rsidRPr="006C0E52">
        <w:rPr>
          <w:rFonts w:asciiTheme="minorHAnsi" w:hAnsiTheme="minorHAnsi" w:cs="Arial"/>
          <w:sz w:val="20"/>
          <w:szCs w:val="20"/>
        </w:rPr>
        <w:t>, pod względem ilości lub jakości podczas odbioru, Wykonawca zobowiązany jest niezwłocznie</w:t>
      </w:r>
      <w:r w:rsidR="004A5918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sz w:val="20"/>
          <w:szCs w:val="20"/>
        </w:rPr>
        <w:t xml:space="preserve">dostarczyć na własny koszt </w:t>
      </w:r>
      <w:r w:rsidR="004A5918">
        <w:rPr>
          <w:rFonts w:asciiTheme="minorHAnsi" w:hAnsiTheme="minorHAnsi" w:cs="Arial"/>
          <w:sz w:val="20"/>
          <w:szCs w:val="20"/>
        </w:rPr>
        <w:t xml:space="preserve">stolarkę </w:t>
      </w:r>
      <w:r w:rsidRPr="006C0E52">
        <w:rPr>
          <w:rFonts w:asciiTheme="minorHAnsi" w:hAnsiTheme="minorHAnsi" w:cs="Arial"/>
          <w:sz w:val="20"/>
          <w:szCs w:val="20"/>
        </w:rPr>
        <w:t>wol</w:t>
      </w:r>
      <w:r w:rsidR="004A5918">
        <w:rPr>
          <w:rFonts w:asciiTheme="minorHAnsi" w:hAnsiTheme="minorHAnsi" w:cs="Arial"/>
          <w:sz w:val="20"/>
          <w:szCs w:val="20"/>
        </w:rPr>
        <w:t>ną</w:t>
      </w:r>
      <w:r w:rsidRPr="006C0E52">
        <w:rPr>
          <w:rFonts w:asciiTheme="minorHAnsi" w:hAnsiTheme="minorHAnsi" w:cs="Arial"/>
          <w:sz w:val="20"/>
          <w:szCs w:val="20"/>
        </w:rPr>
        <w:t xml:space="preserve"> od wad i zgodn</w:t>
      </w:r>
      <w:r w:rsidR="004A5918">
        <w:rPr>
          <w:rFonts w:asciiTheme="minorHAnsi" w:hAnsiTheme="minorHAnsi" w:cs="Arial"/>
          <w:sz w:val="20"/>
          <w:szCs w:val="20"/>
        </w:rPr>
        <w:t>ą</w:t>
      </w:r>
      <w:r w:rsidRPr="006C0E52">
        <w:rPr>
          <w:rFonts w:asciiTheme="minorHAnsi" w:hAnsiTheme="minorHAnsi" w:cs="Arial"/>
          <w:sz w:val="20"/>
          <w:szCs w:val="20"/>
        </w:rPr>
        <w:t xml:space="preserve"> z przedmiotem zamówienia.</w:t>
      </w:r>
    </w:p>
    <w:p w14:paraId="138FB39E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ujawnienia wad jakościowych po przyjęciu sprzętu tj. po dokonaniu odbioru Wykonawca zobowiązany jest </w:t>
      </w:r>
      <w:r w:rsidR="002333BE">
        <w:rPr>
          <w:rFonts w:asciiTheme="minorHAnsi" w:hAnsiTheme="minorHAnsi" w:cs="Arial"/>
          <w:sz w:val="20"/>
          <w:szCs w:val="20"/>
        </w:rPr>
        <w:t xml:space="preserve">w okresie gwarancji </w:t>
      </w:r>
      <w:r w:rsidRPr="006C0E52">
        <w:rPr>
          <w:rFonts w:asciiTheme="minorHAnsi" w:hAnsiTheme="minorHAnsi" w:cs="Arial"/>
          <w:sz w:val="20"/>
          <w:szCs w:val="20"/>
        </w:rPr>
        <w:t xml:space="preserve">do niezwłocznej </w:t>
      </w:r>
      <w:r w:rsidR="002333BE">
        <w:rPr>
          <w:rFonts w:asciiTheme="minorHAnsi" w:hAnsiTheme="minorHAnsi" w:cs="Arial"/>
          <w:sz w:val="20"/>
          <w:szCs w:val="20"/>
        </w:rPr>
        <w:t>naprawy</w:t>
      </w:r>
      <w:r w:rsidRPr="006C0E52">
        <w:rPr>
          <w:rFonts w:asciiTheme="minorHAnsi" w:hAnsiTheme="minorHAnsi" w:cs="Arial"/>
          <w:sz w:val="20"/>
          <w:szCs w:val="20"/>
        </w:rPr>
        <w:t>, na własny koszt w terminie 3 dni roboczych od daty zgłoszenia wad.</w:t>
      </w:r>
    </w:p>
    <w:p w14:paraId="0AEA7EB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610C869A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3</w:t>
      </w:r>
    </w:p>
    <w:p w14:paraId="3894A467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Wynagrodzenie z tytułu realizacji przedmiotu całej umowy strony ustalają na kwotę ........................ brutto (słownie: ...................................................).</w:t>
      </w:r>
    </w:p>
    <w:p w14:paraId="3973D0D2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Podstawą dokonania zapłaty będzie prawidłowo wystawiona faktura. Przysługujące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ykonawcy wynagrodzenie płacone będzie jednorazowo po wykonaniu dostawy</w:t>
      </w:r>
      <w:r w:rsidR="002333BE" w:rsidRPr="00BE422A">
        <w:rPr>
          <w:rFonts w:asciiTheme="minorHAnsi" w:hAnsiTheme="minorHAnsi" w:cs="Arial"/>
          <w:sz w:val="20"/>
          <w:szCs w:val="20"/>
        </w:rPr>
        <w:t xml:space="preserve"> i montażu</w:t>
      </w:r>
      <w:r w:rsidRPr="00BE422A">
        <w:rPr>
          <w:rFonts w:asciiTheme="minorHAnsi" w:hAnsiTheme="minorHAnsi" w:cs="Arial"/>
          <w:sz w:val="20"/>
          <w:szCs w:val="20"/>
        </w:rPr>
        <w:t xml:space="preserve">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ykonawcę.</w:t>
      </w:r>
    </w:p>
    <w:p w14:paraId="2B1ED41E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Należność płacona będzie przelewem z </w:t>
      </w:r>
      <w:r w:rsidR="00C5406C" w:rsidRPr="00BE422A">
        <w:rPr>
          <w:rFonts w:asciiTheme="minorHAnsi" w:hAnsiTheme="minorHAnsi" w:cs="Arial"/>
          <w:sz w:val="20"/>
          <w:szCs w:val="20"/>
        </w:rPr>
        <w:t>21</w:t>
      </w:r>
      <w:r w:rsidRPr="00BE422A">
        <w:rPr>
          <w:rFonts w:asciiTheme="minorHAnsi" w:hAnsiTheme="minorHAnsi" w:cs="Arial"/>
          <w:sz w:val="20"/>
          <w:szCs w:val="20"/>
        </w:rPr>
        <w:t xml:space="preserve"> dniowym terminem płatności na rachunek bankowy wskazany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 na fakturze.</w:t>
      </w:r>
    </w:p>
    <w:p w14:paraId="58BC55D8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4C361C3B" w14:textId="77777777" w:rsidR="00AC178E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4</w:t>
      </w:r>
    </w:p>
    <w:p w14:paraId="52E5D854" w14:textId="46F97915" w:rsidR="008034DA" w:rsidRPr="008C53A9" w:rsidRDefault="002333BE" w:rsidP="008034DA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Montaż stolarki odbędzie się 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w terminie do </w:t>
      </w:r>
      <w:r w:rsidR="00F64D24">
        <w:rPr>
          <w:rFonts w:asciiTheme="minorHAnsi" w:hAnsiTheme="minorHAnsi" w:cs="Arial"/>
          <w:sz w:val="20"/>
          <w:szCs w:val="20"/>
        </w:rPr>
        <w:t>22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</w:t>
      </w:r>
      <w:r w:rsidR="00334202">
        <w:rPr>
          <w:rFonts w:asciiTheme="minorHAnsi" w:hAnsiTheme="minorHAnsi" w:cs="Arial"/>
          <w:sz w:val="20"/>
          <w:szCs w:val="20"/>
        </w:rPr>
        <w:t>grudnia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20</w:t>
      </w:r>
      <w:r w:rsidR="00334202">
        <w:rPr>
          <w:rFonts w:asciiTheme="minorHAnsi" w:hAnsiTheme="minorHAnsi" w:cs="Arial"/>
          <w:sz w:val="20"/>
          <w:szCs w:val="20"/>
        </w:rPr>
        <w:t>2</w:t>
      </w:r>
      <w:r w:rsidR="002C41F4">
        <w:rPr>
          <w:rFonts w:asciiTheme="minorHAnsi" w:hAnsiTheme="minorHAnsi" w:cs="Arial"/>
          <w:sz w:val="20"/>
          <w:szCs w:val="20"/>
        </w:rPr>
        <w:t>3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r.</w:t>
      </w:r>
    </w:p>
    <w:p w14:paraId="56A8E0A3" w14:textId="77777777" w:rsidR="008034DA" w:rsidRDefault="008034DA" w:rsidP="008034DA">
      <w:pPr>
        <w:rPr>
          <w:rFonts w:asciiTheme="minorHAnsi" w:hAnsiTheme="minorHAnsi" w:cs="Arial"/>
          <w:b/>
          <w:sz w:val="20"/>
          <w:szCs w:val="20"/>
        </w:rPr>
      </w:pPr>
    </w:p>
    <w:p w14:paraId="27BEAA0E" w14:textId="77777777"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5</w:t>
      </w:r>
    </w:p>
    <w:p w14:paraId="588E9095" w14:textId="77777777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Wykonawca nie może powierzyć wykonania przedmiotu umowy osobie trzeciej bez uzyskania uprzedniej pisemnej zgody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amawiającego.</w:t>
      </w:r>
    </w:p>
    <w:p w14:paraId="704D987D" w14:textId="1EF25474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Wykonawca zobowiązuje się wykonać przedmiot umowy z należytą starannością, według</w:t>
      </w:r>
      <w:r w:rsidR="00C847F9">
        <w:rPr>
          <w:rFonts w:asciiTheme="minorHAnsi" w:hAnsiTheme="minorHAnsi" w:cs="Arial"/>
          <w:sz w:val="20"/>
          <w:szCs w:val="20"/>
        </w:rPr>
        <w:t xml:space="preserve"> własnych pomiarów, </w:t>
      </w:r>
      <w:r w:rsidRPr="00BE422A">
        <w:rPr>
          <w:rFonts w:asciiTheme="minorHAnsi" w:hAnsiTheme="minorHAnsi" w:cs="Arial"/>
          <w:sz w:val="20"/>
          <w:szCs w:val="20"/>
        </w:rPr>
        <w:t xml:space="preserve"> najlepszej wiedzy i woli.</w:t>
      </w:r>
    </w:p>
    <w:p w14:paraId="0A12F9E4" w14:textId="77777777" w:rsidR="002228F7" w:rsidRDefault="002228F7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2B39EAA" w14:textId="77777777" w:rsidR="008034DA" w:rsidRPr="00BE422A" w:rsidRDefault="008034DA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  <w:r w:rsidRPr="00BE422A">
        <w:rPr>
          <w:rFonts w:asciiTheme="minorHAnsi" w:hAnsiTheme="minorHAnsi" w:cs="Arial"/>
          <w:b/>
          <w:sz w:val="20"/>
          <w:szCs w:val="20"/>
        </w:rPr>
        <w:t>§ 6</w:t>
      </w:r>
    </w:p>
    <w:p w14:paraId="5FDAA25E" w14:textId="77777777" w:rsidR="00AC178E" w:rsidRPr="00BE422A" w:rsidRDefault="00AC178E" w:rsidP="002228F7">
      <w:pPr>
        <w:pStyle w:val="Akapitzlist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Za działania lub zaniechania pracowników lub współpracowników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ykonawcy, biorących udział przy realizacji przedmiotu umowy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ykonawca odpowiada wobec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 jak za działanie lub zaniechania własne.</w:t>
      </w:r>
    </w:p>
    <w:p w14:paraId="6193DC58" w14:textId="77777777" w:rsid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07900E7" w14:textId="77777777" w:rsidR="00AC178E" w:rsidRPr="008034DA" w:rsidRDefault="002C2C6D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lastRenderedPageBreak/>
        <w:t>§ 7</w:t>
      </w:r>
    </w:p>
    <w:p w14:paraId="3D2444BB" w14:textId="77777777" w:rsidR="00AC178E" w:rsidRPr="002228F7" w:rsidRDefault="00AC178E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14:paraId="336D9739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14:paraId="0E4F2A1F" w14:textId="59219E73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</w:t>
      </w:r>
      <w:r w:rsidR="008034DA" w:rsidRPr="008034DA">
        <w:rPr>
          <w:rFonts w:asciiTheme="minorHAnsi" w:hAnsiTheme="minorHAnsi" w:cs="Arial"/>
          <w:sz w:val="20"/>
          <w:szCs w:val="20"/>
        </w:rPr>
        <w:t xml:space="preserve">3 ust. 1, gdy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14:paraId="0E0F9486" w14:textId="1CE77ACE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ykonawcy </w:t>
      </w:r>
      <w:r w:rsidRPr="008034DA">
        <w:rPr>
          <w:rFonts w:asciiTheme="minorHAnsi" w:hAnsiTheme="minorHAnsi" w:cs="Arial"/>
          <w:sz w:val="20"/>
          <w:szCs w:val="20"/>
        </w:rPr>
        <w:t xml:space="preserve">za każdy dzień kalendarzowy opóźnienia w realizacji przedmiotu umowy w terminie, o którym mowa w § </w:t>
      </w:r>
      <w:r w:rsidR="008034DA">
        <w:rPr>
          <w:rFonts w:asciiTheme="minorHAnsi" w:hAnsiTheme="minorHAnsi" w:cs="Arial"/>
          <w:sz w:val="20"/>
          <w:szCs w:val="20"/>
        </w:rPr>
        <w:t>4.</w:t>
      </w:r>
    </w:p>
    <w:p w14:paraId="06C18112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kary umowne, </w:t>
      </w:r>
      <w:r w:rsidR="00334202" w:rsidRPr="002228F7">
        <w:rPr>
          <w:rFonts w:asciiTheme="minorHAnsi" w:hAnsiTheme="minorHAnsi" w:cs="Arial"/>
          <w:sz w:val="20"/>
          <w:szCs w:val="20"/>
        </w:rPr>
        <w:t>Z</w:t>
      </w:r>
      <w:r w:rsidRPr="002228F7">
        <w:rPr>
          <w:rFonts w:asciiTheme="minorHAnsi" w:hAnsiTheme="minorHAnsi" w:cs="Arial"/>
          <w:sz w:val="20"/>
          <w:szCs w:val="20"/>
        </w:rPr>
        <w:t xml:space="preserve">amawiającemu przysługuje prawo do dochodzenia odszkodowań uzupełniających, jeżeli kara nie rekompensowałaby strat spowodowanych z winy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ykonawcy.</w:t>
      </w:r>
    </w:p>
    <w:p w14:paraId="48813F58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Zapłata kar umownych, o których mowa w ust. </w:t>
      </w:r>
      <w:r w:rsidR="00293AEF" w:rsidRPr="002228F7">
        <w:rPr>
          <w:rFonts w:asciiTheme="minorHAnsi" w:hAnsiTheme="minorHAnsi" w:cs="Arial"/>
          <w:sz w:val="20"/>
          <w:szCs w:val="20"/>
        </w:rPr>
        <w:t xml:space="preserve">2 </w:t>
      </w:r>
      <w:r w:rsidRPr="002228F7">
        <w:rPr>
          <w:rFonts w:asciiTheme="minorHAnsi" w:hAnsiTheme="minorHAnsi" w:cs="Arial"/>
          <w:sz w:val="20"/>
          <w:szCs w:val="20"/>
        </w:rPr>
        <w:t xml:space="preserve">nie zwalnia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 od obowiązku wykonania umowy.</w:t>
      </w:r>
    </w:p>
    <w:p w14:paraId="2167E877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kar.</w:t>
      </w:r>
    </w:p>
    <w:p w14:paraId="2A4DDA60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7BF50BF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9</w:t>
      </w:r>
    </w:p>
    <w:p w14:paraId="518967E2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Sprawy sporne wynikłe z niniejszej umowy będzie rozstrzygał </w:t>
      </w:r>
      <w:r w:rsidR="008267E8" w:rsidRPr="006C0E52">
        <w:rPr>
          <w:rFonts w:asciiTheme="minorHAnsi" w:hAnsiTheme="minorHAnsi" w:cs="Arial"/>
          <w:sz w:val="20"/>
          <w:szCs w:val="20"/>
        </w:rPr>
        <w:t>s</w:t>
      </w:r>
      <w:r w:rsidRPr="006C0E52">
        <w:rPr>
          <w:rFonts w:asciiTheme="minorHAnsi" w:hAnsiTheme="minorHAnsi" w:cs="Arial"/>
          <w:sz w:val="20"/>
          <w:szCs w:val="20"/>
        </w:rPr>
        <w:t xml:space="preserve">ąd miejscowo właściwy dla siedziby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amawiającego.</w:t>
      </w:r>
    </w:p>
    <w:p w14:paraId="1F63214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39010C12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10</w:t>
      </w:r>
    </w:p>
    <w:p w14:paraId="7838CF80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sprawach nie uregulowanych niniejszą umową mają zastosowanie przepisy Kodeksu cywilnego.</w:t>
      </w:r>
    </w:p>
    <w:p w14:paraId="367D4DD9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0204A7D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11</w:t>
      </w:r>
    </w:p>
    <w:p w14:paraId="71D649EA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Wszelkie zmiany i uzupełnienia niniejszej umowy wymagają sporządzenia aneksu umowy w formie pisemnej pod rygorem nieważności.</w:t>
      </w:r>
    </w:p>
    <w:p w14:paraId="44DE922A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299A3CBC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12</w:t>
      </w:r>
    </w:p>
    <w:p w14:paraId="1D18CC38" w14:textId="77777777" w:rsidR="000B33D2" w:rsidRPr="00293AEF" w:rsidRDefault="000B33D2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trzech jednobrzmiących egzemplarzach, z których jeden otrzymuje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293AEF">
        <w:rPr>
          <w:rFonts w:asciiTheme="minorHAnsi" w:hAnsiTheme="minorHAnsi" w:cs="Arial"/>
          <w:sz w:val="20"/>
          <w:szCs w:val="20"/>
        </w:rPr>
        <w:t>ykonawca, a</w:t>
      </w:r>
      <w:r w:rsidR="00293AEF">
        <w:rPr>
          <w:rFonts w:asciiTheme="minorHAnsi" w:hAnsiTheme="minorHAnsi" w:cs="Arial"/>
          <w:sz w:val="20"/>
          <w:szCs w:val="20"/>
        </w:rPr>
        <w:t> </w:t>
      </w:r>
      <w:r w:rsidRPr="00293AEF">
        <w:rPr>
          <w:rFonts w:asciiTheme="minorHAnsi" w:hAnsiTheme="minorHAnsi" w:cs="Arial"/>
          <w:sz w:val="20"/>
          <w:szCs w:val="20"/>
        </w:rPr>
        <w:t xml:space="preserve">dwa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293AEF">
        <w:rPr>
          <w:rFonts w:asciiTheme="minorHAnsi" w:hAnsiTheme="minorHAnsi" w:cs="Arial"/>
          <w:sz w:val="20"/>
          <w:szCs w:val="20"/>
        </w:rPr>
        <w:t>amawiający.</w:t>
      </w:r>
    </w:p>
    <w:p w14:paraId="70D7B3FD" w14:textId="76F187E4" w:rsidR="00A466CE" w:rsidRPr="00F64D24" w:rsidRDefault="00A466CE" w:rsidP="00F64D24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F64D24">
        <w:rPr>
          <w:rFonts w:asciiTheme="minorHAnsi" w:hAnsiTheme="minorHAnsi" w:cs="Arial"/>
          <w:sz w:val="20"/>
          <w:szCs w:val="20"/>
        </w:rPr>
        <w:t>Integralną częścią umowy</w:t>
      </w:r>
      <w:r w:rsidR="00F64D24" w:rsidRPr="00F64D24">
        <w:rPr>
          <w:rFonts w:asciiTheme="minorHAnsi" w:hAnsiTheme="minorHAnsi" w:cs="Arial"/>
          <w:sz w:val="20"/>
          <w:szCs w:val="20"/>
        </w:rPr>
        <w:t xml:space="preserve"> jest formularz ofertowy </w:t>
      </w:r>
      <w:r w:rsidR="004E4DF9">
        <w:rPr>
          <w:rFonts w:asciiTheme="minorHAnsi" w:hAnsiTheme="minorHAnsi" w:cs="Arial"/>
          <w:sz w:val="20"/>
          <w:szCs w:val="20"/>
        </w:rPr>
        <w:t>W</w:t>
      </w:r>
      <w:bookmarkStart w:id="0" w:name="_GoBack"/>
      <w:bookmarkEnd w:id="0"/>
      <w:r w:rsidR="00F64D24" w:rsidRPr="00F64D24">
        <w:rPr>
          <w:rFonts w:asciiTheme="minorHAnsi" w:hAnsiTheme="minorHAnsi" w:cs="Arial"/>
          <w:sz w:val="20"/>
          <w:szCs w:val="20"/>
        </w:rPr>
        <w:t>ykonawcy.</w:t>
      </w:r>
    </w:p>
    <w:p w14:paraId="70617C3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6E66DAB" w14:textId="77777777" w:rsidR="00AC178E" w:rsidRPr="00AC178E" w:rsidRDefault="00AC178E" w:rsidP="00AC178E">
      <w:pPr>
        <w:ind w:firstLine="708"/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sz w:val="22"/>
          <w:szCs w:val="22"/>
        </w:rPr>
        <w:t>WYKONAWCA</w:t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  <w:t>ZAMAWIAJĄCY</w:t>
      </w:r>
    </w:p>
    <w:p w14:paraId="310A1B5A" w14:textId="77777777" w:rsidR="00A75768" w:rsidRDefault="00A75768" w:rsidP="00AC178E">
      <w:pPr>
        <w:rPr>
          <w:rFonts w:asciiTheme="minorHAnsi" w:hAnsiTheme="minorHAnsi"/>
          <w:sz w:val="22"/>
          <w:szCs w:val="22"/>
        </w:rPr>
      </w:pPr>
    </w:p>
    <w:p w14:paraId="6BC82A8D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791561C6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4454E131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074FDCD0" w14:textId="77777777" w:rsidR="00A75768" w:rsidRPr="00396605" w:rsidRDefault="00A75768" w:rsidP="00A75768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14:paraId="1DD6BA08" w14:textId="77777777" w:rsidR="00A75768" w:rsidRPr="00396605" w:rsidRDefault="00A75768" w:rsidP="00A75768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14:paraId="51AB8DA9" w14:textId="77777777" w:rsidR="007F3632" w:rsidRPr="00A75768" w:rsidRDefault="00A75768" w:rsidP="007F3632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7F3632" w:rsidRPr="00A75768" w:rsidSect="00690B51">
      <w:footerReference w:type="default" r:id="rId9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F9FFB" w14:textId="77777777" w:rsidR="006C0E52" w:rsidRDefault="006C0E52">
      <w:r>
        <w:separator/>
      </w:r>
    </w:p>
  </w:endnote>
  <w:endnote w:type="continuationSeparator" w:id="0">
    <w:p w14:paraId="7CF1C1A1" w14:textId="77777777"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77CC8" w14:textId="77777777"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14:paraId="2D8ABB5B" w14:textId="77777777"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14:paraId="3E425C76" w14:textId="77777777"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58D6F" w14:textId="77777777" w:rsidR="006C0E52" w:rsidRDefault="006C0E52">
      <w:r>
        <w:separator/>
      </w:r>
    </w:p>
  </w:footnote>
  <w:footnote w:type="continuationSeparator" w:id="0">
    <w:p w14:paraId="1C3E6CFE" w14:textId="77777777"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72C4"/>
    <w:multiLevelType w:val="hybridMultilevel"/>
    <w:tmpl w:val="2C761CF2"/>
    <w:lvl w:ilvl="0" w:tplc="F05448E4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3" w15:restartNumberingAfterBreak="0">
    <w:nsid w:val="0780796E"/>
    <w:multiLevelType w:val="hybridMultilevel"/>
    <w:tmpl w:val="8A848CA4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8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10" w15:restartNumberingAfterBreak="0">
    <w:nsid w:val="31281B6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3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7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1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2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3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53744E15"/>
    <w:multiLevelType w:val="hybridMultilevel"/>
    <w:tmpl w:val="B208664C"/>
    <w:lvl w:ilvl="0" w:tplc="F05448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147E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56900BA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475747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34" w15:restartNumberingAfterBreak="0">
    <w:nsid w:val="76E4609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0"/>
  </w:num>
  <w:num w:numId="3">
    <w:abstractNumId w:val="20"/>
  </w:num>
  <w:num w:numId="4">
    <w:abstractNumId w:val="28"/>
  </w:num>
  <w:num w:numId="5">
    <w:abstractNumId w:val="33"/>
  </w:num>
  <w:num w:numId="6">
    <w:abstractNumId w:val="9"/>
  </w:num>
  <w:num w:numId="7">
    <w:abstractNumId w:val="2"/>
  </w:num>
  <w:num w:numId="8">
    <w:abstractNumId w:val="16"/>
  </w:num>
  <w:num w:numId="9">
    <w:abstractNumId w:val="7"/>
  </w:num>
  <w:num w:numId="10">
    <w:abstractNumId w:val="22"/>
  </w:num>
  <w:num w:numId="11">
    <w:abstractNumId w:val="27"/>
  </w:num>
  <w:num w:numId="12">
    <w:abstractNumId w:val="21"/>
  </w:num>
  <w:num w:numId="13">
    <w:abstractNumId w:val="12"/>
  </w:num>
  <w:num w:numId="14">
    <w:abstractNumId w:val="29"/>
  </w:num>
  <w:num w:numId="15">
    <w:abstractNumId w:val="15"/>
  </w:num>
  <w:num w:numId="16">
    <w:abstractNumId w:val="6"/>
  </w:num>
  <w:num w:numId="17">
    <w:abstractNumId w:val="19"/>
  </w:num>
  <w:num w:numId="18">
    <w:abstractNumId w:val="24"/>
  </w:num>
  <w:num w:numId="19">
    <w:abstractNumId w:val="23"/>
  </w:num>
  <w:num w:numId="20">
    <w:abstractNumId w:val="18"/>
  </w:num>
  <w:num w:numId="21">
    <w:abstractNumId w:val="4"/>
  </w:num>
  <w:num w:numId="22">
    <w:abstractNumId w:val="1"/>
  </w:num>
  <w:num w:numId="23">
    <w:abstractNumId w:val="11"/>
  </w:num>
  <w:num w:numId="24">
    <w:abstractNumId w:val="31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0"/>
  </w:num>
  <w:num w:numId="32">
    <w:abstractNumId w:val="3"/>
  </w:num>
  <w:num w:numId="33">
    <w:abstractNumId w:val="10"/>
  </w:num>
  <w:num w:numId="34">
    <w:abstractNumId w:val="25"/>
  </w:num>
  <w:num w:numId="35">
    <w:abstractNumId w:val="26"/>
  </w:num>
  <w:num w:numId="36">
    <w:abstractNumId w:val="3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228F7"/>
    <w:rsid w:val="00232D35"/>
    <w:rsid w:val="002333BE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5555"/>
    <w:rsid w:val="002963C5"/>
    <w:rsid w:val="00296622"/>
    <w:rsid w:val="00297739"/>
    <w:rsid w:val="002A3334"/>
    <w:rsid w:val="002A39BA"/>
    <w:rsid w:val="002A3FE8"/>
    <w:rsid w:val="002A46BC"/>
    <w:rsid w:val="002A5935"/>
    <w:rsid w:val="002B07D2"/>
    <w:rsid w:val="002B0EC8"/>
    <w:rsid w:val="002B2D79"/>
    <w:rsid w:val="002B49E5"/>
    <w:rsid w:val="002B50D2"/>
    <w:rsid w:val="002B5B67"/>
    <w:rsid w:val="002B6F94"/>
    <w:rsid w:val="002C0565"/>
    <w:rsid w:val="002C2C6D"/>
    <w:rsid w:val="002C41F4"/>
    <w:rsid w:val="002C46B3"/>
    <w:rsid w:val="002C56D5"/>
    <w:rsid w:val="002C6BE5"/>
    <w:rsid w:val="002D0242"/>
    <w:rsid w:val="002D25C9"/>
    <w:rsid w:val="002D43F0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4202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876B1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5F6C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A5918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4DF9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3DA5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03B2D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22A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47F9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1F6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84C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12D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C718F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1F63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05E5"/>
    <w:rsid w:val="00F43F22"/>
    <w:rsid w:val="00F50DD4"/>
    <w:rsid w:val="00F5465B"/>
    <w:rsid w:val="00F56869"/>
    <w:rsid w:val="00F57EBF"/>
    <w:rsid w:val="00F628ED"/>
    <w:rsid w:val="00F64D24"/>
    <w:rsid w:val="00F6724F"/>
    <w:rsid w:val="00F71696"/>
    <w:rsid w:val="00F72353"/>
    <w:rsid w:val="00F73410"/>
    <w:rsid w:val="00F77719"/>
    <w:rsid w:val="00F82EE7"/>
    <w:rsid w:val="00F90DC2"/>
    <w:rsid w:val="00F93403"/>
    <w:rsid w:val="00F96222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7BCF91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styleId="Odwoaniedokomentarza">
    <w:name w:val="annotation reference"/>
    <w:basedOn w:val="Domylnaczcionkaakapitu"/>
    <w:semiHidden/>
    <w:unhideWhenUsed/>
    <w:rsid w:val="00F962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962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622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96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96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66E26-2278-4207-9B17-108E5482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647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5144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18</cp:revision>
  <cp:lastPrinted>2018-09-17T07:11:00Z</cp:lastPrinted>
  <dcterms:created xsi:type="dcterms:W3CDTF">2022-10-21T12:38:00Z</dcterms:created>
  <dcterms:modified xsi:type="dcterms:W3CDTF">2023-11-07T13:34:00Z</dcterms:modified>
</cp:coreProperties>
</file>